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1F36C" w14:textId="4449B045" w:rsidR="002F068A" w:rsidRPr="000E63A3" w:rsidRDefault="00FA795C" w:rsidP="00061781">
      <w:pPr>
        <w:spacing w:after="0" w:line="240" w:lineRule="auto"/>
        <w:jc w:val="both"/>
        <w:rPr>
          <w:rFonts w:ascii="Arial" w:hAnsi="Arial" w:cs="Arial"/>
        </w:rPr>
      </w:pPr>
      <w:r>
        <w:rPr>
          <w:rFonts w:ascii="Arial" w:hAnsi="Arial" w:cs="Arial"/>
        </w:rPr>
        <w:t>December</w:t>
      </w:r>
      <w:r w:rsidR="000E63A3" w:rsidRPr="000E63A3">
        <w:rPr>
          <w:rFonts w:ascii="Arial" w:hAnsi="Arial" w:cs="Arial"/>
        </w:rPr>
        <w:t xml:space="preserve"> </w:t>
      </w:r>
      <w:r>
        <w:rPr>
          <w:rFonts w:ascii="Arial" w:hAnsi="Arial" w:cs="Arial"/>
        </w:rPr>
        <w:t>24</w:t>
      </w:r>
      <w:r w:rsidR="000E63A3" w:rsidRPr="000E63A3">
        <w:rPr>
          <w:rFonts w:ascii="Arial" w:hAnsi="Arial" w:cs="Arial"/>
        </w:rPr>
        <w:t>, 2020</w:t>
      </w:r>
    </w:p>
    <w:p w14:paraId="4B42638A" w14:textId="77777777" w:rsidR="000E63A3" w:rsidRDefault="000E63A3" w:rsidP="000E63A3">
      <w:pPr>
        <w:spacing w:after="0" w:line="240" w:lineRule="auto"/>
        <w:jc w:val="both"/>
        <w:rPr>
          <w:rFonts w:ascii="Arial" w:hAnsi="Arial" w:cs="Arial"/>
        </w:rPr>
      </w:pPr>
    </w:p>
    <w:p w14:paraId="2AEEB682" w14:textId="46EB86A5" w:rsidR="00FA795C" w:rsidRDefault="00F94E4B" w:rsidP="000E63A3">
      <w:pPr>
        <w:spacing w:after="0" w:line="240" w:lineRule="auto"/>
        <w:jc w:val="both"/>
        <w:rPr>
          <w:rFonts w:ascii="Arial" w:hAnsi="Arial" w:cs="Arial"/>
        </w:rPr>
      </w:pPr>
      <w:r>
        <w:rPr>
          <w:rFonts w:ascii="Arial" w:hAnsi="Arial" w:cs="Arial"/>
        </w:rPr>
        <w:t>Minority Business Development Center</w:t>
      </w:r>
    </w:p>
    <w:p w14:paraId="03859E04" w14:textId="77777777" w:rsidR="00F94E4B" w:rsidRDefault="00F94E4B" w:rsidP="000E63A3">
      <w:pPr>
        <w:spacing w:after="0" w:line="240" w:lineRule="auto"/>
        <w:jc w:val="both"/>
        <w:rPr>
          <w:rFonts w:ascii="Arial" w:hAnsi="Arial" w:cs="Arial"/>
        </w:rPr>
      </w:pPr>
      <w:r w:rsidRPr="00F94E4B">
        <w:rPr>
          <w:rFonts w:ascii="Arial" w:hAnsi="Arial" w:cs="Arial"/>
        </w:rPr>
        <w:t>47 Market Street, Room 808</w:t>
      </w:r>
    </w:p>
    <w:p w14:paraId="5F0009B6" w14:textId="10C02DF0" w:rsidR="00FA795C" w:rsidRDefault="00F94E4B" w:rsidP="000E63A3">
      <w:pPr>
        <w:spacing w:after="0" w:line="240" w:lineRule="auto"/>
        <w:jc w:val="both"/>
        <w:rPr>
          <w:rFonts w:ascii="Arial" w:hAnsi="Arial" w:cs="Arial"/>
        </w:rPr>
      </w:pPr>
      <w:r w:rsidRPr="00F94E4B">
        <w:rPr>
          <w:rFonts w:ascii="Arial" w:hAnsi="Arial" w:cs="Arial"/>
        </w:rPr>
        <w:t>Tacoma, W</w:t>
      </w:r>
      <w:r>
        <w:rPr>
          <w:rFonts w:ascii="Arial" w:hAnsi="Arial" w:cs="Arial"/>
        </w:rPr>
        <w:t xml:space="preserve">A </w:t>
      </w:r>
      <w:r w:rsidRPr="00F94E4B">
        <w:rPr>
          <w:rFonts w:ascii="Arial" w:hAnsi="Arial" w:cs="Arial"/>
        </w:rPr>
        <w:t>98402</w:t>
      </w:r>
    </w:p>
    <w:p w14:paraId="01C43B20" w14:textId="601CF48B" w:rsidR="000E63A3" w:rsidRDefault="000E63A3" w:rsidP="000E63A3">
      <w:pPr>
        <w:spacing w:after="0" w:line="240" w:lineRule="auto"/>
        <w:jc w:val="both"/>
        <w:rPr>
          <w:rFonts w:ascii="Arial" w:hAnsi="Arial" w:cs="Arial"/>
        </w:rPr>
      </w:pPr>
    </w:p>
    <w:p w14:paraId="6573707F" w14:textId="648FFFC7" w:rsidR="005906E2" w:rsidRDefault="00FA795C" w:rsidP="003B2C66">
      <w:pPr>
        <w:tabs>
          <w:tab w:val="left" w:pos="450"/>
        </w:tabs>
        <w:spacing w:after="0" w:line="240" w:lineRule="auto"/>
        <w:rPr>
          <w:rFonts w:ascii="Arial" w:hAnsi="Arial" w:cs="Arial"/>
          <w:b/>
          <w:bCs/>
        </w:rPr>
      </w:pPr>
      <w:r>
        <w:rPr>
          <w:rFonts w:ascii="Arial" w:hAnsi="Arial" w:cs="Arial"/>
          <w:b/>
          <w:bCs/>
        </w:rPr>
        <w:t>DBE Subcontractor Solicitation for Bids or Proposals for Public Utility District No. 1 of Skagit County, Judy Reservoir to Mount Vernon Transmission Pipeline – Phase 2</w:t>
      </w:r>
    </w:p>
    <w:p w14:paraId="38E725FF" w14:textId="77777777" w:rsidR="00FA795C" w:rsidRDefault="00FA795C" w:rsidP="005906E2">
      <w:pPr>
        <w:tabs>
          <w:tab w:val="left" w:pos="450"/>
        </w:tabs>
        <w:spacing w:after="0" w:line="240" w:lineRule="auto"/>
        <w:jc w:val="both"/>
        <w:rPr>
          <w:rFonts w:ascii="Arial" w:hAnsi="Arial" w:cs="Arial"/>
          <w:b/>
          <w:bCs/>
        </w:rPr>
      </w:pPr>
    </w:p>
    <w:p w14:paraId="4812488B" w14:textId="7E2F8A21" w:rsidR="00FA795C" w:rsidRDefault="00FA795C" w:rsidP="005906E2">
      <w:pPr>
        <w:tabs>
          <w:tab w:val="left" w:pos="450"/>
        </w:tabs>
        <w:spacing w:after="0" w:line="240" w:lineRule="auto"/>
        <w:jc w:val="both"/>
        <w:rPr>
          <w:rFonts w:ascii="Arial" w:hAnsi="Arial" w:cs="Arial"/>
          <w:b/>
          <w:bCs/>
        </w:rPr>
      </w:pPr>
      <w:r>
        <w:rPr>
          <w:rFonts w:ascii="Arial" w:hAnsi="Arial" w:cs="Arial"/>
          <w:b/>
          <w:bCs/>
        </w:rPr>
        <w:t xml:space="preserve">Business Name (Prime Contractor): </w:t>
      </w:r>
      <w:r w:rsidRPr="00FA795C">
        <w:rPr>
          <w:rFonts w:ascii="Arial" w:hAnsi="Arial" w:cs="Arial"/>
        </w:rPr>
        <w:t>Michels Corporation</w:t>
      </w:r>
    </w:p>
    <w:p w14:paraId="676DF62D" w14:textId="1F3F1405" w:rsidR="003B2C66" w:rsidRDefault="00FA795C" w:rsidP="007B30F9">
      <w:pPr>
        <w:tabs>
          <w:tab w:val="left" w:pos="450"/>
        </w:tabs>
        <w:spacing w:before="200" w:after="0" w:line="240" w:lineRule="auto"/>
        <w:rPr>
          <w:rFonts w:ascii="Arial" w:hAnsi="Arial" w:cs="Arial"/>
        </w:rPr>
      </w:pPr>
      <w:r>
        <w:rPr>
          <w:rFonts w:ascii="Arial" w:hAnsi="Arial" w:cs="Arial"/>
          <w:b/>
          <w:bCs/>
        </w:rPr>
        <w:t xml:space="preserve">Type of Businesses Being Solicited: </w:t>
      </w:r>
      <w:r w:rsidR="003B2C66" w:rsidRPr="003B2C66">
        <w:rPr>
          <w:rFonts w:ascii="Arial" w:hAnsi="Arial" w:cs="Arial"/>
        </w:rPr>
        <w:t>Women-Owned Small Business,</w:t>
      </w:r>
      <w:r w:rsidR="003B2C66">
        <w:rPr>
          <w:rFonts w:ascii="Arial" w:hAnsi="Arial" w:cs="Arial"/>
          <w:b/>
          <w:bCs/>
        </w:rPr>
        <w:t xml:space="preserve"> </w:t>
      </w:r>
      <w:r w:rsidR="003B2C66">
        <w:rPr>
          <w:rFonts w:ascii="Arial" w:hAnsi="Arial" w:cs="Arial"/>
        </w:rPr>
        <w:t>Disadvantaged Business Enterprise (DBE), Small Business with Top Secret Security Clearance/Sensitive Compartmented Information (TS/SCI), Small Business with Top Secret Security Clearance (TS), Small Business with Secret Security Clearance (SC), Small Business (SB), SBA Certified HUBZone Small Business (HUBZone SB), SBA Certified 8a Program Participant, Small Disadvantaged Business (SDB), Women-Owned Small Business under the SBA Women-Owned Small Business Program, Economically Disadvantaged Women-Owned Small Business, Veteran-Owned Small Business (VOSB), Service-Disabled Veteran-Owned Small Business (SDVOSB), Alaskan Native Corporations (ANC) and Indian Tribe, Tribally Owned, Native Hawaiian Org (NHO) Owned, Economically Disadvantaged Women-Owned Small Business under the Women-Owned Small Business Program, Women-Owned Small Business Joint Venture, Economically Disadvantaged Women-Owned Small Business Joint Venture</w:t>
      </w:r>
    </w:p>
    <w:p w14:paraId="5B15768F" w14:textId="2CE1793B" w:rsidR="00FA795C" w:rsidRDefault="003B2C66" w:rsidP="007B30F9">
      <w:pPr>
        <w:tabs>
          <w:tab w:val="left" w:pos="450"/>
        </w:tabs>
        <w:spacing w:before="200" w:after="0" w:line="240" w:lineRule="auto"/>
        <w:rPr>
          <w:rFonts w:ascii="Arial" w:hAnsi="Arial" w:cs="Arial"/>
        </w:rPr>
      </w:pPr>
      <w:r w:rsidRPr="003B2C66">
        <w:rPr>
          <w:rFonts w:ascii="Arial" w:hAnsi="Arial" w:cs="Arial"/>
          <w:b/>
          <w:bCs/>
        </w:rPr>
        <w:t>NAICS Code:</w:t>
      </w:r>
      <w:r>
        <w:rPr>
          <w:rFonts w:ascii="Arial" w:hAnsi="Arial" w:cs="Arial"/>
        </w:rPr>
        <w:t xml:space="preserve"> 237110 Water and Sewer Line and Related Structures Construction</w:t>
      </w:r>
    </w:p>
    <w:p w14:paraId="55D80B5C" w14:textId="2AC16232" w:rsidR="003B2C66" w:rsidRDefault="007A7A00" w:rsidP="007B30F9">
      <w:pPr>
        <w:tabs>
          <w:tab w:val="left" w:pos="450"/>
        </w:tabs>
        <w:spacing w:before="200" w:after="0" w:line="240" w:lineRule="auto"/>
        <w:rPr>
          <w:rFonts w:ascii="Arial" w:hAnsi="Arial" w:cs="Arial"/>
        </w:rPr>
      </w:pPr>
      <w:r w:rsidRPr="007A7A00">
        <w:rPr>
          <w:rFonts w:ascii="Arial" w:hAnsi="Arial" w:cs="Arial"/>
          <w:b/>
          <w:bCs/>
        </w:rPr>
        <w:t>Additional NAICS Codes:</w:t>
      </w:r>
      <w:r>
        <w:rPr>
          <w:rFonts w:ascii="Arial" w:hAnsi="Arial" w:cs="Arial"/>
        </w:rPr>
        <w:t xml:space="preserve"> 524126; 238910; 541820; 238110; 541330; 541690; 237990; 236220; 238210; 561730; 238990; 237310; 237110</w:t>
      </w:r>
    </w:p>
    <w:p w14:paraId="35880980" w14:textId="5E61C8EA" w:rsidR="002754AC" w:rsidRDefault="007A7A00" w:rsidP="007B30F9">
      <w:pPr>
        <w:tabs>
          <w:tab w:val="left" w:pos="450"/>
        </w:tabs>
        <w:spacing w:before="200" w:after="0" w:line="240" w:lineRule="auto"/>
        <w:rPr>
          <w:rFonts w:ascii="Arial" w:hAnsi="Arial" w:cs="Arial"/>
        </w:rPr>
      </w:pPr>
      <w:r w:rsidRPr="007A7A00">
        <w:rPr>
          <w:rFonts w:ascii="Arial" w:hAnsi="Arial" w:cs="Arial"/>
          <w:b/>
          <w:bCs/>
        </w:rPr>
        <w:t>Solicitation Description:</w:t>
      </w:r>
      <w:r>
        <w:rPr>
          <w:rFonts w:ascii="Arial" w:hAnsi="Arial" w:cs="Arial"/>
        </w:rPr>
        <w:t xml:space="preserve"> </w:t>
      </w:r>
      <w:r w:rsidR="00E55E23">
        <w:rPr>
          <w:rFonts w:ascii="Arial" w:hAnsi="Arial" w:cs="Arial"/>
        </w:rPr>
        <w:t xml:space="preserve">Construction of </w:t>
      </w:r>
      <w:r w:rsidRPr="007A7A00">
        <w:rPr>
          <w:rFonts w:ascii="Arial" w:hAnsi="Arial" w:cs="Arial"/>
        </w:rPr>
        <w:t>5.3 miles of 36-in diameter welded steel water transmission pipeline</w:t>
      </w:r>
      <w:r>
        <w:rPr>
          <w:rFonts w:ascii="Arial" w:hAnsi="Arial" w:cs="Arial"/>
        </w:rPr>
        <w:t xml:space="preserve">, </w:t>
      </w:r>
      <w:r w:rsidRPr="007A7A00">
        <w:rPr>
          <w:rFonts w:ascii="Arial" w:hAnsi="Arial" w:cs="Arial"/>
        </w:rPr>
        <w:t>75 LF of 8-in diameter ductile iron pipe installed within an 18-in diameter steel casing installed by bored and jacked casing methods</w:t>
      </w:r>
      <w:r>
        <w:rPr>
          <w:rFonts w:ascii="Arial" w:hAnsi="Arial" w:cs="Arial"/>
        </w:rPr>
        <w:t>, d</w:t>
      </w:r>
      <w:r w:rsidRPr="007A7A00">
        <w:rPr>
          <w:rFonts w:ascii="Arial" w:hAnsi="Arial" w:cs="Arial"/>
        </w:rPr>
        <w:t>ewatering to allow open trenching and pipe installation</w:t>
      </w:r>
      <w:r>
        <w:rPr>
          <w:rFonts w:ascii="Arial" w:hAnsi="Arial" w:cs="Arial"/>
        </w:rPr>
        <w:t>, n</w:t>
      </w:r>
      <w:r w:rsidRPr="007A7A00">
        <w:rPr>
          <w:rFonts w:ascii="Arial" w:hAnsi="Arial" w:cs="Arial"/>
        </w:rPr>
        <w:t>ew fish-passable precast concrete box culvert</w:t>
      </w:r>
      <w:r>
        <w:rPr>
          <w:rFonts w:ascii="Arial" w:hAnsi="Arial" w:cs="Arial"/>
        </w:rPr>
        <w:t>, n</w:t>
      </w:r>
      <w:r w:rsidRPr="007A7A00">
        <w:rPr>
          <w:rFonts w:ascii="Arial" w:hAnsi="Arial" w:cs="Arial"/>
        </w:rPr>
        <w:t>ew 220 LF single span steel truss bridge,</w:t>
      </w:r>
      <w:r>
        <w:rPr>
          <w:rFonts w:ascii="Arial" w:hAnsi="Arial" w:cs="Arial"/>
        </w:rPr>
        <w:t xml:space="preserve"> installation of t</w:t>
      </w:r>
      <w:r w:rsidRPr="007A7A00">
        <w:rPr>
          <w:rFonts w:ascii="Arial" w:hAnsi="Arial" w:cs="Arial"/>
        </w:rPr>
        <w:t>wo 36-in diameter flow meters in vaults, electrical and SCADA at the Judy Reservoir Water Treatment Plant</w:t>
      </w:r>
      <w:r>
        <w:rPr>
          <w:rFonts w:ascii="Arial" w:hAnsi="Arial" w:cs="Arial"/>
        </w:rPr>
        <w:t>, i</w:t>
      </w:r>
      <w:r w:rsidRPr="007A7A00">
        <w:rPr>
          <w:rFonts w:ascii="Arial" w:hAnsi="Arial" w:cs="Arial"/>
        </w:rPr>
        <w:t>nstallation of a 4-in diameter fiber optic conduit for the entire alignment of the 36-in diameter water transmission pipeline</w:t>
      </w:r>
      <w:r>
        <w:rPr>
          <w:rFonts w:ascii="Arial" w:hAnsi="Arial" w:cs="Arial"/>
        </w:rPr>
        <w:t xml:space="preserve">, </w:t>
      </w:r>
      <w:r w:rsidRPr="007A7A00">
        <w:rPr>
          <w:rFonts w:ascii="Arial" w:hAnsi="Arial" w:cs="Arial"/>
        </w:rPr>
        <w:t xml:space="preserve">2.3 miles of Service Road along </w:t>
      </w:r>
      <w:r>
        <w:rPr>
          <w:rFonts w:ascii="Arial" w:hAnsi="Arial" w:cs="Arial"/>
        </w:rPr>
        <w:t xml:space="preserve">transmission </w:t>
      </w:r>
      <w:r w:rsidRPr="007A7A00">
        <w:rPr>
          <w:rFonts w:ascii="Arial" w:hAnsi="Arial" w:cs="Arial"/>
        </w:rPr>
        <w:t>pipeline including grading and installation of storm culverts and drain piping.</w:t>
      </w:r>
    </w:p>
    <w:p w14:paraId="424933B2" w14:textId="549D65AD" w:rsidR="007A7A00" w:rsidRDefault="007A7A00" w:rsidP="007B30F9">
      <w:pPr>
        <w:tabs>
          <w:tab w:val="left" w:pos="450"/>
        </w:tabs>
        <w:spacing w:before="200" w:after="0" w:line="240" w:lineRule="auto"/>
        <w:rPr>
          <w:rFonts w:ascii="Arial" w:hAnsi="Arial" w:cs="Arial"/>
        </w:rPr>
      </w:pPr>
      <w:r w:rsidRPr="007A7A00">
        <w:rPr>
          <w:rFonts w:ascii="Arial" w:hAnsi="Arial" w:cs="Arial"/>
          <w:b/>
          <w:bCs/>
        </w:rPr>
        <w:t>Solicitation Point of Contact:</w:t>
      </w:r>
      <w:r>
        <w:rPr>
          <w:rFonts w:ascii="Arial" w:hAnsi="Arial" w:cs="Arial"/>
        </w:rPr>
        <w:t xml:space="preserve"> Dawson Dionne, 920-573-0189, </w:t>
      </w:r>
      <w:hyperlink r:id="rId11" w:history="1">
        <w:r w:rsidRPr="00D25F78">
          <w:rPr>
            <w:rStyle w:val="Hyperlink"/>
            <w:rFonts w:ascii="Arial" w:hAnsi="Arial" w:cs="Arial"/>
          </w:rPr>
          <w:t>ddionne@michels.us</w:t>
        </w:r>
      </w:hyperlink>
    </w:p>
    <w:p w14:paraId="7F09BC53" w14:textId="2B806C7B" w:rsidR="007A7A00" w:rsidRDefault="007A7A00" w:rsidP="007B30F9">
      <w:pPr>
        <w:tabs>
          <w:tab w:val="left" w:pos="450"/>
        </w:tabs>
        <w:spacing w:before="200" w:after="0" w:line="240" w:lineRule="auto"/>
        <w:rPr>
          <w:rFonts w:ascii="Arial" w:hAnsi="Arial" w:cs="Arial"/>
        </w:rPr>
      </w:pPr>
      <w:r w:rsidRPr="007B30F9">
        <w:rPr>
          <w:rFonts w:ascii="Arial" w:hAnsi="Arial" w:cs="Arial"/>
          <w:b/>
          <w:bCs/>
        </w:rPr>
        <w:t>Place of Performance:</w:t>
      </w:r>
      <w:r>
        <w:rPr>
          <w:rFonts w:ascii="Arial" w:hAnsi="Arial" w:cs="Arial"/>
        </w:rPr>
        <w:t xml:space="preserve"> Mount Vernon, WA</w:t>
      </w:r>
      <w:r w:rsidR="007B30F9">
        <w:rPr>
          <w:rFonts w:ascii="Arial" w:hAnsi="Arial" w:cs="Arial"/>
        </w:rPr>
        <w:t>, Clear Lake, WA, Skagit County, WA</w:t>
      </w:r>
    </w:p>
    <w:p w14:paraId="0AAE9AEB" w14:textId="0F8FB36F" w:rsidR="007B30F9" w:rsidRDefault="007B30F9" w:rsidP="007B30F9">
      <w:pPr>
        <w:tabs>
          <w:tab w:val="left" w:pos="450"/>
        </w:tabs>
        <w:spacing w:before="200" w:after="0" w:line="240" w:lineRule="auto"/>
        <w:rPr>
          <w:rFonts w:ascii="Arial" w:hAnsi="Arial" w:cs="Arial"/>
        </w:rPr>
      </w:pPr>
      <w:r w:rsidRPr="007B30F9">
        <w:rPr>
          <w:rFonts w:ascii="Arial" w:hAnsi="Arial" w:cs="Arial"/>
          <w:b/>
          <w:bCs/>
        </w:rPr>
        <w:t>Performance Start Date:</w:t>
      </w:r>
      <w:r>
        <w:rPr>
          <w:rFonts w:ascii="Arial" w:hAnsi="Arial" w:cs="Arial"/>
        </w:rPr>
        <w:t xml:space="preserve"> March 31, 2021</w:t>
      </w:r>
    </w:p>
    <w:p w14:paraId="355A748B" w14:textId="2F6F94E0" w:rsidR="007B30F9" w:rsidRDefault="007B30F9" w:rsidP="007B30F9">
      <w:pPr>
        <w:tabs>
          <w:tab w:val="left" w:pos="450"/>
        </w:tabs>
        <w:spacing w:before="200" w:after="0" w:line="240" w:lineRule="auto"/>
        <w:rPr>
          <w:rFonts w:ascii="Arial" w:hAnsi="Arial" w:cs="Arial"/>
        </w:rPr>
      </w:pPr>
      <w:r w:rsidRPr="007B30F9">
        <w:rPr>
          <w:rFonts w:ascii="Arial" w:hAnsi="Arial" w:cs="Arial"/>
          <w:b/>
          <w:bCs/>
        </w:rPr>
        <w:t>Solicitation Closing Date:</w:t>
      </w:r>
      <w:r>
        <w:rPr>
          <w:rFonts w:ascii="Arial" w:hAnsi="Arial" w:cs="Arial"/>
        </w:rPr>
        <w:t xml:space="preserve"> January 26, 2021</w:t>
      </w:r>
    </w:p>
    <w:p w14:paraId="7AB9316F" w14:textId="60F9DCDD" w:rsidR="007A7A00" w:rsidRDefault="007B30F9" w:rsidP="007B30F9">
      <w:pPr>
        <w:tabs>
          <w:tab w:val="left" w:pos="450"/>
        </w:tabs>
        <w:spacing w:before="200" w:after="0" w:line="240" w:lineRule="auto"/>
        <w:rPr>
          <w:rFonts w:ascii="Arial" w:hAnsi="Arial" w:cs="Arial"/>
        </w:rPr>
      </w:pPr>
      <w:r w:rsidRPr="007B30F9">
        <w:rPr>
          <w:rFonts w:ascii="Arial" w:hAnsi="Arial" w:cs="Arial"/>
          <w:b/>
          <w:bCs/>
        </w:rPr>
        <w:t>Solicitation Number:</w:t>
      </w:r>
      <w:r>
        <w:rPr>
          <w:rFonts w:ascii="Arial" w:hAnsi="Arial" w:cs="Arial"/>
        </w:rPr>
        <w:t xml:space="preserve"> P.N. 3549; C.O. 4385</w:t>
      </w:r>
    </w:p>
    <w:p w14:paraId="00206D60" w14:textId="77777777" w:rsidR="007A7A00" w:rsidRDefault="007A7A00" w:rsidP="000E63A3">
      <w:pPr>
        <w:spacing w:after="0" w:line="240" w:lineRule="auto"/>
        <w:jc w:val="both"/>
        <w:rPr>
          <w:rFonts w:ascii="Arial" w:hAnsi="Arial" w:cs="Arial"/>
        </w:rPr>
      </w:pPr>
    </w:p>
    <w:sectPr w:rsidR="007A7A0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0852E" w14:textId="77777777" w:rsidR="007D2697" w:rsidRDefault="007D2697" w:rsidP="00AC6F35">
      <w:pPr>
        <w:spacing w:after="0" w:line="240" w:lineRule="auto"/>
      </w:pPr>
      <w:r>
        <w:separator/>
      </w:r>
    </w:p>
  </w:endnote>
  <w:endnote w:type="continuationSeparator" w:id="0">
    <w:p w14:paraId="0C651F60" w14:textId="77777777" w:rsidR="007D2697" w:rsidRDefault="007D2697" w:rsidP="00AC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2BFE" w14:textId="34051A6D" w:rsidR="005A459F" w:rsidRDefault="005A459F">
    <w:pPr>
      <w:pStyle w:val="Footer"/>
      <w:rPr>
        <w:noProof/>
      </w:rPr>
    </w:pPr>
    <w:r>
      <w:rPr>
        <w:noProof/>
      </w:rPr>
      <w:drawing>
        <wp:anchor distT="0" distB="0" distL="114300" distR="114300" simplePos="0" relativeHeight="251661312" behindDoc="1" locked="0" layoutInCell="1" allowOverlap="1" wp14:anchorId="42D38C9B" wp14:editId="0A97764E">
          <wp:simplePos x="0" y="0"/>
          <wp:positionH relativeFrom="column">
            <wp:posOffset>-1099335</wp:posOffset>
          </wp:positionH>
          <wp:positionV relativeFrom="paragraph">
            <wp:posOffset>-527171</wp:posOffset>
          </wp:positionV>
          <wp:extent cx="7956552" cy="132609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S Lthd Final-300dpi.jpg"/>
                  <pic:cNvPicPr/>
                </pic:nvPicPr>
                <pic:blipFill>
                  <a:blip r:embed="rId1"/>
                  <a:stretch>
                    <a:fillRect/>
                  </a:stretch>
                </pic:blipFill>
                <pic:spPr>
                  <a:xfrm>
                    <a:off x="0" y="0"/>
                    <a:ext cx="7956552" cy="132609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F059A6B" w14:textId="3BF8D880" w:rsidR="005A459F" w:rsidRDefault="005A459F" w:rsidP="00150A5A">
    <w:pPr>
      <w:pStyle w:val="Footer"/>
      <w:tabs>
        <w:tab w:val="clear" w:pos="4680"/>
        <w:tab w:val="clear" w:pos="9360"/>
        <w:tab w:val="left" w:pos="36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E44A4" w14:textId="77777777" w:rsidR="007D2697" w:rsidRDefault="007D2697" w:rsidP="00AC6F35">
      <w:pPr>
        <w:spacing w:after="0" w:line="240" w:lineRule="auto"/>
      </w:pPr>
      <w:r>
        <w:separator/>
      </w:r>
    </w:p>
  </w:footnote>
  <w:footnote w:type="continuationSeparator" w:id="0">
    <w:p w14:paraId="2AC70F78" w14:textId="77777777" w:rsidR="007D2697" w:rsidRDefault="007D2697" w:rsidP="00AC6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251D" w14:textId="61681576" w:rsidR="005A459F" w:rsidRPr="00061781" w:rsidRDefault="005A459F" w:rsidP="00570AC3">
    <w:pPr>
      <w:pStyle w:val="Header"/>
      <w:rPr>
        <w:rFonts w:ascii="Arial" w:hAnsi="Arial" w:cs="Arial"/>
        <w:b/>
        <w:bCs/>
        <w:color w:val="FF0000"/>
        <w:sz w:val="32"/>
        <w:szCs w:val="32"/>
        <w:u w:val="single"/>
      </w:rPr>
    </w:pPr>
    <w:r>
      <w:rPr>
        <w:noProof/>
      </w:rPr>
      <w:drawing>
        <wp:anchor distT="0" distB="0" distL="114300" distR="114300" simplePos="0" relativeHeight="251659264" behindDoc="1" locked="0" layoutInCell="1" allowOverlap="1" wp14:anchorId="2D2DCFE1" wp14:editId="42C1B25E">
          <wp:simplePos x="0" y="0"/>
          <wp:positionH relativeFrom="column">
            <wp:posOffset>-1028700</wp:posOffset>
          </wp:positionH>
          <wp:positionV relativeFrom="paragraph">
            <wp:posOffset>-457200</wp:posOffset>
          </wp:positionV>
          <wp:extent cx="8001048" cy="11954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Stop.jpg"/>
                  <pic:cNvPicPr/>
                </pic:nvPicPr>
                <pic:blipFill>
                  <a:blip r:embed="rId1">
                    <a:extLst>
                      <a:ext uri="{28A0092B-C50C-407E-A947-70E740481C1C}">
                        <a14:useLocalDpi xmlns:a14="http://schemas.microsoft.com/office/drawing/2010/main" val="0"/>
                      </a:ext>
                    </a:extLst>
                  </a:blip>
                  <a:stretch>
                    <a:fillRect/>
                  </a:stretch>
                </pic:blipFill>
                <pic:spPr>
                  <a:xfrm>
                    <a:off x="0" y="0"/>
                    <a:ext cx="8001048" cy="11954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r>
      <w:tab/>
    </w:r>
  </w:p>
  <w:p w14:paraId="23447C44" w14:textId="77777777" w:rsidR="005A459F" w:rsidRDefault="005A459F" w:rsidP="00570AC3">
    <w:pPr>
      <w:pStyle w:val="Header"/>
    </w:pPr>
  </w:p>
  <w:p w14:paraId="155FEF0F" w14:textId="77777777" w:rsidR="005A459F" w:rsidRDefault="005A459F" w:rsidP="00570AC3">
    <w:pPr>
      <w:pStyle w:val="Header"/>
    </w:pPr>
  </w:p>
  <w:p w14:paraId="1C62C853" w14:textId="77777777" w:rsidR="005A459F" w:rsidRDefault="005A459F" w:rsidP="00570AC3">
    <w:pPr>
      <w:pStyle w:val="Header"/>
    </w:pPr>
  </w:p>
  <w:p w14:paraId="14ABE2A2" w14:textId="77777777" w:rsidR="005A459F" w:rsidRDefault="005A459F" w:rsidP="00570AC3">
    <w:pPr>
      <w:pStyle w:val="Header"/>
    </w:pPr>
  </w:p>
  <w:p w14:paraId="21222976" w14:textId="77777777" w:rsidR="005A459F" w:rsidRPr="00570AC3" w:rsidRDefault="005A459F" w:rsidP="0057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7444"/>
    <w:multiLevelType w:val="hybridMultilevel"/>
    <w:tmpl w:val="62F2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0168"/>
    <w:multiLevelType w:val="hybridMultilevel"/>
    <w:tmpl w:val="3E26A3DC"/>
    <w:lvl w:ilvl="0" w:tplc="D446242A">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9B125C"/>
    <w:multiLevelType w:val="hybridMultilevel"/>
    <w:tmpl w:val="D9AAD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35"/>
    <w:rsid w:val="00016894"/>
    <w:rsid w:val="00017637"/>
    <w:rsid w:val="00030B62"/>
    <w:rsid w:val="00031AA6"/>
    <w:rsid w:val="0003630D"/>
    <w:rsid w:val="00056C4B"/>
    <w:rsid w:val="00061781"/>
    <w:rsid w:val="00083E27"/>
    <w:rsid w:val="00091653"/>
    <w:rsid w:val="00095C5A"/>
    <w:rsid w:val="000C501D"/>
    <w:rsid w:val="000D4B0D"/>
    <w:rsid w:val="000E63A3"/>
    <w:rsid w:val="001005DD"/>
    <w:rsid w:val="0010159E"/>
    <w:rsid w:val="00103B6C"/>
    <w:rsid w:val="00143A1B"/>
    <w:rsid w:val="00150A5A"/>
    <w:rsid w:val="00154F3A"/>
    <w:rsid w:val="00165EC1"/>
    <w:rsid w:val="00166878"/>
    <w:rsid w:val="00181412"/>
    <w:rsid w:val="001B2EC0"/>
    <w:rsid w:val="001C303F"/>
    <w:rsid w:val="001D4E2B"/>
    <w:rsid w:val="001E1F15"/>
    <w:rsid w:val="001E2D76"/>
    <w:rsid w:val="001F1658"/>
    <w:rsid w:val="00221357"/>
    <w:rsid w:val="002559B5"/>
    <w:rsid w:val="00262161"/>
    <w:rsid w:val="00263F95"/>
    <w:rsid w:val="002745A7"/>
    <w:rsid w:val="002754AC"/>
    <w:rsid w:val="00296362"/>
    <w:rsid w:val="002A3545"/>
    <w:rsid w:val="002B1F21"/>
    <w:rsid w:val="002F068A"/>
    <w:rsid w:val="00305E4E"/>
    <w:rsid w:val="00313272"/>
    <w:rsid w:val="003134E5"/>
    <w:rsid w:val="00314086"/>
    <w:rsid w:val="00337C89"/>
    <w:rsid w:val="0038487F"/>
    <w:rsid w:val="003968B0"/>
    <w:rsid w:val="003A51AA"/>
    <w:rsid w:val="003B2C66"/>
    <w:rsid w:val="003C7D89"/>
    <w:rsid w:val="00402117"/>
    <w:rsid w:val="00402E60"/>
    <w:rsid w:val="004173F3"/>
    <w:rsid w:val="004464B3"/>
    <w:rsid w:val="00453444"/>
    <w:rsid w:val="004677CF"/>
    <w:rsid w:val="004B3CF8"/>
    <w:rsid w:val="004E3EF7"/>
    <w:rsid w:val="005131DC"/>
    <w:rsid w:val="005158A6"/>
    <w:rsid w:val="005239A8"/>
    <w:rsid w:val="00524273"/>
    <w:rsid w:val="00570AC3"/>
    <w:rsid w:val="005811F6"/>
    <w:rsid w:val="005906E2"/>
    <w:rsid w:val="005A459F"/>
    <w:rsid w:val="005C5318"/>
    <w:rsid w:val="005E475A"/>
    <w:rsid w:val="00610898"/>
    <w:rsid w:val="006204DA"/>
    <w:rsid w:val="006229FC"/>
    <w:rsid w:val="00627D94"/>
    <w:rsid w:val="0063229E"/>
    <w:rsid w:val="0063746F"/>
    <w:rsid w:val="00640F32"/>
    <w:rsid w:val="006563D3"/>
    <w:rsid w:val="00670FFB"/>
    <w:rsid w:val="00672EB2"/>
    <w:rsid w:val="006B20D1"/>
    <w:rsid w:val="006C1C91"/>
    <w:rsid w:val="006F051A"/>
    <w:rsid w:val="00700EF2"/>
    <w:rsid w:val="00751AB5"/>
    <w:rsid w:val="007668E3"/>
    <w:rsid w:val="007669BD"/>
    <w:rsid w:val="007A7A00"/>
    <w:rsid w:val="007B30F9"/>
    <w:rsid w:val="007B4F95"/>
    <w:rsid w:val="007D1B74"/>
    <w:rsid w:val="007D2697"/>
    <w:rsid w:val="00800B49"/>
    <w:rsid w:val="00820DBE"/>
    <w:rsid w:val="0084326F"/>
    <w:rsid w:val="0085357D"/>
    <w:rsid w:val="008561C7"/>
    <w:rsid w:val="008B5E67"/>
    <w:rsid w:val="008C3AB5"/>
    <w:rsid w:val="008C44E1"/>
    <w:rsid w:val="008D27AE"/>
    <w:rsid w:val="0094233A"/>
    <w:rsid w:val="009707DF"/>
    <w:rsid w:val="00982945"/>
    <w:rsid w:val="009940BB"/>
    <w:rsid w:val="009A29E1"/>
    <w:rsid w:val="009D7405"/>
    <w:rsid w:val="009E1D51"/>
    <w:rsid w:val="009F33C1"/>
    <w:rsid w:val="00A00421"/>
    <w:rsid w:val="00A07957"/>
    <w:rsid w:val="00A25043"/>
    <w:rsid w:val="00AA508E"/>
    <w:rsid w:val="00AC6F35"/>
    <w:rsid w:val="00AF3485"/>
    <w:rsid w:val="00B128D3"/>
    <w:rsid w:val="00B36012"/>
    <w:rsid w:val="00B662F2"/>
    <w:rsid w:val="00B812D5"/>
    <w:rsid w:val="00B82F57"/>
    <w:rsid w:val="00BA782B"/>
    <w:rsid w:val="00BF20C5"/>
    <w:rsid w:val="00BF4FC6"/>
    <w:rsid w:val="00C26826"/>
    <w:rsid w:val="00C55CE6"/>
    <w:rsid w:val="00C84778"/>
    <w:rsid w:val="00CA7E47"/>
    <w:rsid w:val="00CD3ECC"/>
    <w:rsid w:val="00CF3A2F"/>
    <w:rsid w:val="00D14D29"/>
    <w:rsid w:val="00D2288E"/>
    <w:rsid w:val="00D22959"/>
    <w:rsid w:val="00D25A7D"/>
    <w:rsid w:val="00D55E72"/>
    <w:rsid w:val="00D668ED"/>
    <w:rsid w:val="00D7302C"/>
    <w:rsid w:val="00D829AD"/>
    <w:rsid w:val="00D8579D"/>
    <w:rsid w:val="00DA58F8"/>
    <w:rsid w:val="00DB6B73"/>
    <w:rsid w:val="00DC50DE"/>
    <w:rsid w:val="00DF2212"/>
    <w:rsid w:val="00E55E23"/>
    <w:rsid w:val="00E65915"/>
    <w:rsid w:val="00E73BDA"/>
    <w:rsid w:val="00E82D71"/>
    <w:rsid w:val="00E86996"/>
    <w:rsid w:val="00EB6309"/>
    <w:rsid w:val="00ED21A1"/>
    <w:rsid w:val="00ED45E5"/>
    <w:rsid w:val="00ED5022"/>
    <w:rsid w:val="00ED7DBC"/>
    <w:rsid w:val="00EE051A"/>
    <w:rsid w:val="00F13984"/>
    <w:rsid w:val="00F23FF3"/>
    <w:rsid w:val="00F31258"/>
    <w:rsid w:val="00F369E5"/>
    <w:rsid w:val="00F45076"/>
    <w:rsid w:val="00F4529A"/>
    <w:rsid w:val="00F55293"/>
    <w:rsid w:val="00F626E4"/>
    <w:rsid w:val="00F76A36"/>
    <w:rsid w:val="00F94E4B"/>
    <w:rsid w:val="00FA795C"/>
    <w:rsid w:val="00FB5061"/>
    <w:rsid w:val="00FB7B67"/>
    <w:rsid w:val="00FC364A"/>
    <w:rsid w:val="00FD1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3931E"/>
  <w15:docId w15:val="{74C3DD2B-31A5-D64D-8BC3-66FDD110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F35"/>
    <w:rPr>
      <w:rFonts w:ascii="Tahoma" w:hAnsi="Tahoma" w:cs="Tahoma"/>
      <w:sz w:val="16"/>
      <w:szCs w:val="16"/>
    </w:rPr>
  </w:style>
  <w:style w:type="paragraph" w:styleId="Header">
    <w:name w:val="header"/>
    <w:basedOn w:val="Normal"/>
    <w:link w:val="HeaderChar"/>
    <w:uiPriority w:val="99"/>
    <w:unhideWhenUsed/>
    <w:rsid w:val="00AC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F35"/>
  </w:style>
  <w:style w:type="paragraph" w:styleId="Footer">
    <w:name w:val="footer"/>
    <w:basedOn w:val="Normal"/>
    <w:link w:val="FooterChar"/>
    <w:uiPriority w:val="99"/>
    <w:unhideWhenUsed/>
    <w:rsid w:val="00AC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F35"/>
  </w:style>
  <w:style w:type="paragraph" w:styleId="BodyText">
    <w:name w:val="Body Text"/>
    <w:basedOn w:val="Normal"/>
    <w:link w:val="BodyTextChar"/>
    <w:rsid w:val="00F369E5"/>
    <w:pPr>
      <w:spacing w:after="120" w:line="240" w:lineRule="auto"/>
    </w:pPr>
    <w:rPr>
      <w:rFonts w:ascii="Times" w:eastAsia="Times" w:hAnsi="Times"/>
      <w:sz w:val="24"/>
      <w:szCs w:val="20"/>
    </w:rPr>
  </w:style>
  <w:style w:type="character" w:customStyle="1" w:styleId="BodyTextChar">
    <w:name w:val="Body Text Char"/>
    <w:basedOn w:val="DefaultParagraphFont"/>
    <w:link w:val="BodyText"/>
    <w:rsid w:val="00F369E5"/>
    <w:rPr>
      <w:rFonts w:ascii="Times" w:eastAsia="Times" w:hAnsi="Times" w:cs="Times New Roman"/>
      <w:sz w:val="24"/>
      <w:szCs w:val="20"/>
    </w:rPr>
  </w:style>
  <w:style w:type="paragraph" w:styleId="Closing">
    <w:name w:val="Closing"/>
    <w:basedOn w:val="Normal"/>
    <w:link w:val="ClosingChar"/>
    <w:rsid w:val="00F369E5"/>
    <w:pPr>
      <w:spacing w:after="0" w:line="240" w:lineRule="auto"/>
    </w:pPr>
    <w:rPr>
      <w:rFonts w:ascii="Times" w:eastAsia="Times" w:hAnsi="Times"/>
      <w:sz w:val="24"/>
      <w:szCs w:val="20"/>
    </w:rPr>
  </w:style>
  <w:style w:type="character" w:customStyle="1" w:styleId="ClosingChar">
    <w:name w:val="Closing Char"/>
    <w:basedOn w:val="DefaultParagraphFont"/>
    <w:link w:val="Closing"/>
    <w:rsid w:val="00F369E5"/>
    <w:rPr>
      <w:rFonts w:ascii="Times" w:eastAsia="Times" w:hAnsi="Times" w:cs="Times New Roman"/>
      <w:sz w:val="24"/>
      <w:szCs w:val="20"/>
    </w:rPr>
  </w:style>
  <w:style w:type="character" w:styleId="Hyperlink">
    <w:name w:val="Hyperlink"/>
    <w:basedOn w:val="DefaultParagraphFont"/>
    <w:rsid w:val="00F369E5"/>
    <w:rPr>
      <w:color w:val="0000FF"/>
      <w:u w:val="single"/>
    </w:rPr>
  </w:style>
  <w:style w:type="table" w:styleId="TableGrid">
    <w:name w:val="Table Grid"/>
    <w:basedOn w:val="TableNormal"/>
    <w:uiPriority w:val="59"/>
    <w:rsid w:val="000E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B0D"/>
    <w:pPr>
      <w:ind w:left="720"/>
      <w:contextualSpacing/>
    </w:pPr>
  </w:style>
  <w:style w:type="character" w:styleId="CommentReference">
    <w:name w:val="annotation reference"/>
    <w:basedOn w:val="DefaultParagraphFont"/>
    <w:uiPriority w:val="99"/>
    <w:semiHidden/>
    <w:unhideWhenUsed/>
    <w:rsid w:val="00DF2212"/>
    <w:rPr>
      <w:sz w:val="16"/>
      <w:szCs w:val="16"/>
    </w:rPr>
  </w:style>
  <w:style w:type="paragraph" w:styleId="CommentText">
    <w:name w:val="annotation text"/>
    <w:basedOn w:val="Normal"/>
    <w:link w:val="CommentTextChar"/>
    <w:uiPriority w:val="99"/>
    <w:semiHidden/>
    <w:unhideWhenUsed/>
    <w:rsid w:val="00DF2212"/>
    <w:pPr>
      <w:spacing w:line="240" w:lineRule="auto"/>
    </w:pPr>
    <w:rPr>
      <w:sz w:val="20"/>
      <w:szCs w:val="20"/>
    </w:rPr>
  </w:style>
  <w:style w:type="character" w:customStyle="1" w:styleId="CommentTextChar">
    <w:name w:val="Comment Text Char"/>
    <w:basedOn w:val="DefaultParagraphFont"/>
    <w:link w:val="CommentText"/>
    <w:uiPriority w:val="99"/>
    <w:semiHidden/>
    <w:rsid w:val="00DF22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2212"/>
    <w:rPr>
      <w:b/>
      <w:bCs/>
    </w:rPr>
  </w:style>
  <w:style w:type="character" w:customStyle="1" w:styleId="CommentSubjectChar">
    <w:name w:val="Comment Subject Char"/>
    <w:basedOn w:val="CommentTextChar"/>
    <w:link w:val="CommentSubject"/>
    <w:uiPriority w:val="99"/>
    <w:semiHidden/>
    <w:rsid w:val="00DF2212"/>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128D3"/>
    <w:rPr>
      <w:color w:val="605E5C"/>
      <w:shd w:val="clear" w:color="auto" w:fill="E1DFDD"/>
    </w:rPr>
  </w:style>
  <w:style w:type="character" w:styleId="Emphasis">
    <w:name w:val="Emphasis"/>
    <w:basedOn w:val="DefaultParagraphFont"/>
    <w:uiPriority w:val="20"/>
    <w:qFormat/>
    <w:rsid w:val="00EE0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4675">
      <w:bodyDiv w:val="1"/>
      <w:marLeft w:val="0"/>
      <w:marRight w:val="0"/>
      <w:marTop w:val="0"/>
      <w:marBottom w:val="0"/>
      <w:divBdr>
        <w:top w:val="none" w:sz="0" w:space="0" w:color="auto"/>
        <w:left w:val="none" w:sz="0" w:space="0" w:color="auto"/>
        <w:bottom w:val="none" w:sz="0" w:space="0" w:color="auto"/>
        <w:right w:val="none" w:sz="0" w:space="0" w:color="auto"/>
      </w:divBdr>
    </w:div>
    <w:div w:id="7034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ionne@michels.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285C727236FD4DBB3B4FA4299A4288" ma:contentTypeVersion="9" ma:contentTypeDescription="Create a new document." ma:contentTypeScope="" ma:versionID="abe6b7f3037a14b069342e23f99b6490">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0F761-FFCF-4959-AD4D-B15FFAE556BC}">
  <ds:schemaRefs>
    <ds:schemaRef ds:uri="http://schemas.microsoft.com/sharepoint/v3/contenttype/forms"/>
  </ds:schemaRefs>
</ds:datastoreItem>
</file>

<file path=customXml/itemProps2.xml><?xml version="1.0" encoding="utf-8"?>
<ds:datastoreItem xmlns:ds="http://schemas.openxmlformats.org/officeDocument/2006/customXml" ds:itemID="{5E5DDA34-C957-465E-9530-893333B4E8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411892-98C6-9F48-B9AF-CF1BF82B6920}">
  <ds:schemaRefs>
    <ds:schemaRef ds:uri="http://schemas.openxmlformats.org/officeDocument/2006/bibliography"/>
  </ds:schemaRefs>
</ds:datastoreItem>
</file>

<file path=customXml/itemProps4.xml><?xml version="1.0" encoding="utf-8"?>
<ds:datastoreItem xmlns:ds="http://schemas.openxmlformats.org/officeDocument/2006/customXml" ds:itemID="{A8784C6E-D6C2-4448-84BE-8D83DA182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Michels Corporation</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Babich</dc:creator>
  <cp:keywords/>
  <dc:description/>
  <cp:lastModifiedBy>Timothy Babich</cp:lastModifiedBy>
  <cp:revision>3</cp:revision>
  <cp:lastPrinted>2017-06-23T14:53:00Z</cp:lastPrinted>
  <dcterms:created xsi:type="dcterms:W3CDTF">2020-12-24T16:23:00Z</dcterms:created>
  <dcterms:modified xsi:type="dcterms:W3CDTF">2020-12-24T16:25:00Z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0x010100B7285C727236FD4DBB3B4FA4299A4288</vt:lpwstr>
  </property>
</Properties>
</file>