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DC5F1" w14:textId="77777777" w:rsidR="003E0FCD" w:rsidRPr="00AC1952" w:rsidRDefault="003E0FCD">
      <w:pPr>
        <w:rPr>
          <w:rFonts w:ascii="Arial" w:hAnsi="Arial" w:cs="Arial"/>
          <w:sz w:val="20"/>
          <w:szCs w:val="20"/>
        </w:rPr>
      </w:pPr>
    </w:p>
    <w:p w14:paraId="791DC5F2" w14:textId="3B63A077" w:rsidR="00AC1952" w:rsidRDefault="00265F0F" w:rsidP="00DA7D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Solicitation of Proposals: SeaTac Airport</w:t>
      </w:r>
      <w:r w:rsidR="00AC1952" w:rsidRPr="00AC1952">
        <w:rPr>
          <w:rFonts w:ascii="Arial" w:hAnsi="Arial" w:cs="Arial"/>
          <w:b/>
        </w:rPr>
        <w:t xml:space="preserve"> </w:t>
      </w:r>
      <w:r w:rsidR="00A6514D">
        <w:rPr>
          <w:rFonts w:ascii="Arial" w:hAnsi="Arial" w:cs="Arial"/>
          <w:b/>
        </w:rPr>
        <w:t>C1 Building Expansion Preconstruction and Construction Services</w:t>
      </w:r>
      <w:r>
        <w:rPr>
          <w:rFonts w:ascii="Arial" w:hAnsi="Arial" w:cs="Arial"/>
          <w:b/>
        </w:rPr>
        <w:t xml:space="preserve"> for EC/CM &amp; MC/CM</w:t>
      </w:r>
    </w:p>
    <w:p w14:paraId="2DA2171F" w14:textId="77777777" w:rsidR="00B87F75" w:rsidRPr="00AC1952" w:rsidRDefault="00B87F75" w:rsidP="00DA7DE7">
      <w:pPr>
        <w:jc w:val="center"/>
        <w:rPr>
          <w:rFonts w:ascii="Arial" w:hAnsi="Arial" w:cs="Arial"/>
          <w:b/>
        </w:rPr>
      </w:pPr>
    </w:p>
    <w:p w14:paraId="791DC5F3" w14:textId="2A4DA7D9" w:rsidR="00AC1952" w:rsidRPr="00AC1952" w:rsidRDefault="00AC1952" w:rsidP="00DA7DE7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Owner:</w:t>
      </w:r>
      <w:r w:rsidRPr="00AC1952">
        <w:rPr>
          <w:rFonts w:ascii="Arial" w:hAnsi="Arial" w:cs="Arial"/>
          <w:sz w:val="20"/>
          <w:szCs w:val="20"/>
        </w:rPr>
        <w:t xml:space="preserve"> </w:t>
      </w:r>
      <w:r w:rsidR="00A6514D">
        <w:rPr>
          <w:rFonts w:ascii="Arial" w:hAnsi="Arial" w:cs="Arial"/>
          <w:sz w:val="20"/>
          <w:szCs w:val="20"/>
        </w:rPr>
        <w:t>Port of Seattle</w:t>
      </w:r>
    </w:p>
    <w:p w14:paraId="791DC5F4" w14:textId="77777777" w:rsidR="00AC1952" w:rsidRPr="00AC1952" w:rsidRDefault="00AC1952" w:rsidP="00DA7DE7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GC/CM:</w:t>
      </w:r>
      <w:r w:rsidRPr="00AC1952">
        <w:rPr>
          <w:rFonts w:ascii="Arial" w:hAnsi="Arial" w:cs="Arial"/>
          <w:sz w:val="20"/>
          <w:szCs w:val="20"/>
        </w:rPr>
        <w:t xml:space="preserve"> Turner Construction Co.</w:t>
      </w:r>
    </w:p>
    <w:p w14:paraId="791DC5F6" w14:textId="3B417753" w:rsidR="00AC1952" w:rsidRDefault="00AC1952" w:rsidP="00DA7DE7">
      <w:pPr>
        <w:jc w:val="both"/>
        <w:rPr>
          <w:rFonts w:ascii="Arial" w:hAnsi="Arial" w:cs="Arial"/>
          <w:sz w:val="20"/>
          <w:szCs w:val="20"/>
        </w:rPr>
      </w:pPr>
      <w:r w:rsidRPr="00DA7DE7">
        <w:rPr>
          <w:rFonts w:ascii="Arial" w:hAnsi="Arial" w:cs="Arial"/>
          <w:b/>
          <w:sz w:val="20"/>
          <w:szCs w:val="20"/>
        </w:rPr>
        <w:t>Ph:</w:t>
      </w:r>
      <w:r w:rsidRPr="00AC1952">
        <w:rPr>
          <w:rFonts w:ascii="Arial" w:hAnsi="Arial" w:cs="Arial"/>
          <w:sz w:val="20"/>
          <w:szCs w:val="20"/>
        </w:rPr>
        <w:t xml:space="preserve"> 206-50</w:t>
      </w:r>
      <w:r w:rsidR="00DA7DE7">
        <w:rPr>
          <w:rFonts w:ascii="Arial" w:hAnsi="Arial" w:cs="Arial"/>
          <w:sz w:val="20"/>
          <w:szCs w:val="20"/>
        </w:rPr>
        <w:t>5-6600</w:t>
      </w:r>
    </w:p>
    <w:p w14:paraId="598B904E" w14:textId="56BCDAF3" w:rsidR="00EC2674" w:rsidRPr="00AC1952" w:rsidRDefault="00EC2674" w:rsidP="00DA7DE7">
      <w:pPr>
        <w:jc w:val="both"/>
        <w:rPr>
          <w:rFonts w:ascii="Arial" w:hAnsi="Arial" w:cs="Arial"/>
          <w:sz w:val="20"/>
          <w:szCs w:val="20"/>
        </w:rPr>
      </w:pPr>
      <w:r w:rsidRPr="00EC2674">
        <w:rPr>
          <w:rFonts w:ascii="Arial" w:hAnsi="Arial" w:cs="Arial"/>
          <w:b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14125">
          <w:rPr>
            <w:rStyle w:val="Hyperlink"/>
            <w:rFonts w:ascii="Arial" w:hAnsi="Arial" w:cs="Arial"/>
            <w:sz w:val="20"/>
            <w:szCs w:val="20"/>
          </w:rPr>
          <w:t>c1procurement@tcco.com</w:t>
        </w:r>
      </w:hyperlink>
    </w:p>
    <w:p w14:paraId="791DC5F7" w14:textId="77777777" w:rsidR="00AC1952" w:rsidRPr="00AC1952" w:rsidRDefault="00AC1952" w:rsidP="00DA7DE7">
      <w:pPr>
        <w:jc w:val="both"/>
        <w:rPr>
          <w:rFonts w:ascii="Arial" w:hAnsi="Arial" w:cs="Arial"/>
          <w:b/>
        </w:rPr>
      </w:pPr>
    </w:p>
    <w:p w14:paraId="163F31E5" w14:textId="2CA25B85" w:rsidR="00265F0F" w:rsidRDefault="00AC1952" w:rsidP="002B5511">
      <w:pPr>
        <w:rPr>
          <w:rFonts w:ascii="Arial" w:hAnsi="Arial" w:cs="Arial"/>
          <w:sz w:val="20"/>
          <w:szCs w:val="20"/>
        </w:rPr>
      </w:pPr>
      <w:r w:rsidRPr="00E51DEC">
        <w:rPr>
          <w:rFonts w:ascii="Arial" w:hAnsi="Arial" w:cs="Arial"/>
          <w:sz w:val="20"/>
          <w:szCs w:val="20"/>
        </w:rPr>
        <w:t xml:space="preserve">Turner Construction </w:t>
      </w:r>
      <w:r w:rsidR="00265F0F">
        <w:rPr>
          <w:rFonts w:ascii="Arial" w:hAnsi="Arial" w:cs="Arial"/>
          <w:sz w:val="20"/>
          <w:szCs w:val="20"/>
        </w:rPr>
        <w:t xml:space="preserve">is </w:t>
      </w:r>
      <w:r w:rsidR="002B5511">
        <w:rPr>
          <w:rFonts w:ascii="Arial" w:hAnsi="Arial" w:cs="Arial"/>
          <w:sz w:val="20"/>
          <w:szCs w:val="20"/>
        </w:rPr>
        <w:t xml:space="preserve">currently </w:t>
      </w:r>
      <w:r w:rsidR="00265F0F">
        <w:rPr>
          <w:rFonts w:ascii="Arial" w:hAnsi="Arial" w:cs="Arial"/>
          <w:sz w:val="20"/>
          <w:szCs w:val="20"/>
        </w:rPr>
        <w:t>soliciting Requests for Proposals (RFPs) for Electrical Contractor/</w:t>
      </w:r>
      <w:r w:rsidR="002B5511">
        <w:rPr>
          <w:rFonts w:ascii="Arial" w:hAnsi="Arial" w:cs="Arial"/>
          <w:sz w:val="20"/>
          <w:szCs w:val="20"/>
        </w:rPr>
        <w:t xml:space="preserve"> </w:t>
      </w:r>
      <w:r w:rsidR="00265F0F">
        <w:rPr>
          <w:rFonts w:ascii="Arial" w:hAnsi="Arial" w:cs="Arial"/>
          <w:sz w:val="20"/>
          <w:szCs w:val="20"/>
        </w:rPr>
        <w:t xml:space="preserve">Construction Manager </w:t>
      </w:r>
      <w:r w:rsidR="00104B87">
        <w:rPr>
          <w:rFonts w:ascii="Arial" w:hAnsi="Arial" w:cs="Arial"/>
          <w:sz w:val="20"/>
          <w:szCs w:val="20"/>
        </w:rPr>
        <w:t xml:space="preserve">(EC/CM) </w:t>
      </w:r>
      <w:r w:rsidR="00265F0F">
        <w:rPr>
          <w:rFonts w:ascii="Arial" w:hAnsi="Arial" w:cs="Arial"/>
          <w:sz w:val="20"/>
          <w:szCs w:val="20"/>
        </w:rPr>
        <w:t>and Mechanical Contractor/Construction Man</w:t>
      </w:r>
      <w:r w:rsidR="00B31246">
        <w:rPr>
          <w:rFonts w:ascii="Arial" w:hAnsi="Arial" w:cs="Arial"/>
          <w:sz w:val="20"/>
          <w:szCs w:val="20"/>
        </w:rPr>
        <w:t>a</w:t>
      </w:r>
      <w:r w:rsidR="00265F0F">
        <w:rPr>
          <w:rFonts w:ascii="Arial" w:hAnsi="Arial" w:cs="Arial"/>
          <w:sz w:val="20"/>
          <w:szCs w:val="20"/>
        </w:rPr>
        <w:t xml:space="preserve">ger </w:t>
      </w:r>
      <w:r w:rsidR="00104B87">
        <w:rPr>
          <w:rFonts w:ascii="Arial" w:hAnsi="Arial" w:cs="Arial"/>
          <w:sz w:val="20"/>
          <w:szCs w:val="20"/>
        </w:rPr>
        <w:t xml:space="preserve">(MC/CM) </w:t>
      </w:r>
      <w:r w:rsidR="00265F0F">
        <w:rPr>
          <w:rFonts w:ascii="Arial" w:hAnsi="Arial" w:cs="Arial"/>
          <w:sz w:val="20"/>
          <w:szCs w:val="20"/>
        </w:rPr>
        <w:t>Preconstruction and Construction Services for the C1 Building Expansion Project utilizing the Alternative subcontractor selection process in accordance with RCW 39.10.385</w:t>
      </w:r>
      <w:r w:rsidR="002B5511">
        <w:rPr>
          <w:rFonts w:ascii="Arial" w:hAnsi="Arial" w:cs="Arial"/>
          <w:sz w:val="20"/>
          <w:szCs w:val="20"/>
        </w:rPr>
        <w:t>.</w:t>
      </w:r>
    </w:p>
    <w:p w14:paraId="6DCEA763" w14:textId="7DAE14B4" w:rsidR="002B5511" w:rsidRDefault="002B5511" w:rsidP="002B5511">
      <w:pPr>
        <w:rPr>
          <w:rFonts w:ascii="Arial" w:hAnsi="Arial" w:cs="Arial"/>
          <w:sz w:val="20"/>
          <w:szCs w:val="20"/>
        </w:rPr>
      </w:pPr>
    </w:p>
    <w:p w14:paraId="6E6EC0A5" w14:textId="249B8A24" w:rsidR="00B333A1" w:rsidRPr="00265DB4" w:rsidRDefault="00104B87" w:rsidP="00B333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current target values for these packages are $27,500,000 for EC/CM and $28,000,000 for MC/CM. Turner Construction and the Port of Seattle have determined </w:t>
      </w:r>
      <w:r w:rsidR="00265684">
        <w:rPr>
          <w:rFonts w:ascii="Arial" w:hAnsi="Arial" w:cs="Arial"/>
          <w:sz w:val="20"/>
          <w:szCs w:val="20"/>
        </w:rPr>
        <w:t xml:space="preserve">that </w:t>
      </w:r>
      <w:r>
        <w:rPr>
          <w:rFonts w:ascii="Arial" w:hAnsi="Arial" w:cs="Arial"/>
          <w:sz w:val="20"/>
          <w:szCs w:val="20"/>
        </w:rPr>
        <w:t>there are opportunities for Women &amp; Minority Business Enterprises (WMBE) to participate</w:t>
      </w:r>
      <w:r w:rsidR="00265684">
        <w:rPr>
          <w:rFonts w:ascii="Arial" w:hAnsi="Arial" w:cs="Arial"/>
          <w:sz w:val="20"/>
          <w:szCs w:val="20"/>
        </w:rPr>
        <w:t xml:space="preserve"> as a prime, sub-tier or supplier</w:t>
      </w:r>
      <w:r>
        <w:rPr>
          <w:rFonts w:ascii="Arial" w:hAnsi="Arial" w:cs="Arial"/>
          <w:sz w:val="20"/>
          <w:szCs w:val="20"/>
        </w:rPr>
        <w:t xml:space="preserve"> in the project and ha</w:t>
      </w:r>
      <w:r w:rsidR="00B333A1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 xml:space="preserve"> established an overall project</w:t>
      </w:r>
      <w:r w:rsidR="00B333A1">
        <w:rPr>
          <w:rFonts w:ascii="Arial" w:hAnsi="Arial" w:cs="Arial"/>
          <w:sz w:val="20"/>
          <w:szCs w:val="20"/>
        </w:rPr>
        <w:t xml:space="preserve"> WMBE</w:t>
      </w:r>
      <w:r>
        <w:rPr>
          <w:rFonts w:ascii="Arial" w:hAnsi="Arial" w:cs="Arial"/>
          <w:sz w:val="20"/>
          <w:szCs w:val="20"/>
        </w:rPr>
        <w:t xml:space="preserve"> aspirati</w:t>
      </w:r>
      <w:r w:rsidR="00265DB4">
        <w:rPr>
          <w:rFonts w:ascii="Arial" w:hAnsi="Arial" w:cs="Arial"/>
          <w:sz w:val="20"/>
          <w:szCs w:val="20"/>
        </w:rPr>
        <w:t>onal goal of 12%</w:t>
      </w:r>
      <w:r w:rsidR="00B333A1">
        <w:rPr>
          <w:rFonts w:ascii="Arial" w:hAnsi="Arial" w:cs="Arial"/>
          <w:sz w:val="20"/>
          <w:szCs w:val="20"/>
        </w:rPr>
        <w:t xml:space="preserve">. If your firm is interested in opportunities as a sub-tier contractor or supplier for the EC/CM or MC/CM package please contact Turner Construction at </w:t>
      </w:r>
      <w:hyperlink r:id="rId8" w:history="1">
        <w:r w:rsidR="00B333A1" w:rsidRPr="00775A76">
          <w:rPr>
            <w:rStyle w:val="Hyperlink"/>
            <w:rFonts w:ascii="Arial" w:hAnsi="Arial" w:cs="Arial"/>
            <w:sz w:val="20"/>
            <w:szCs w:val="20"/>
          </w:rPr>
          <w:t>c1procurement@tcco.com</w:t>
        </w:r>
      </w:hyperlink>
      <w:r w:rsidR="00B333A1">
        <w:rPr>
          <w:rFonts w:ascii="Arial" w:hAnsi="Arial" w:cs="Arial"/>
          <w:sz w:val="20"/>
          <w:szCs w:val="20"/>
        </w:rPr>
        <w:t xml:space="preserve">. </w:t>
      </w:r>
    </w:p>
    <w:p w14:paraId="15058DD5" w14:textId="42752A43" w:rsidR="00104B87" w:rsidRDefault="00104B87" w:rsidP="002B5511">
      <w:pPr>
        <w:rPr>
          <w:rFonts w:ascii="Arial" w:hAnsi="Arial" w:cs="Arial"/>
          <w:sz w:val="20"/>
          <w:szCs w:val="20"/>
        </w:rPr>
      </w:pPr>
    </w:p>
    <w:p w14:paraId="01B08DE3" w14:textId="51FA5D09" w:rsidR="00104B87" w:rsidRDefault="00104B87" w:rsidP="00104B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RFP documents outlining the requirements for proposals for the EC and MC/CM packages are located on Turner’s Public Plan Room on Building Connected at the following location: </w:t>
      </w:r>
      <w:hyperlink r:id="rId9" w:history="1">
        <w:r w:rsidRPr="001C3DA8">
          <w:rPr>
            <w:rStyle w:val="Hyperlink"/>
            <w:rFonts w:ascii="Arial" w:hAnsi="Arial" w:cs="Arial"/>
            <w:sz w:val="20"/>
            <w:szCs w:val="20"/>
          </w:rPr>
          <w:t>https://bit.ly/3cZEisV</w:t>
        </w:r>
      </w:hyperlink>
      <w:r>
        <w:rPr>
          <w:sz w:val="22"/>
          <w:szCs w:val="22"/>
        </w:rPr>
        <w:t xml:space="preserve"> </w:t>
      </w:r>
      <w:r w:rsidRPr="001C3DA8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Name:</w:t>
      </w:r>
      <w:r w:rsidRPr="001C3DA8">
        <w:rPr>
          <w:rFonts w:ascii="Arial" w:hAnsi="Arial" w:cs="Arial"/>
          <w:sz w:val="20"/>
          <w:szCs w:val="20"/>
        </w:rPr>
        <w:t xml:space="preserve"> “SeaTac Airport C-1 Building Expansion EC &amp; MC/CM Procurement</w:t>
      </w:r>
      <w:r>
        <w:rPr>
          <w:rFonts w:ascii="Arial" w:hAnsi="Arial" w:cs="Arial"/>
          <w:sz w:val="20"/>
          <w:szCs w:val="20"/>
        </w:rPr>
        <w:t>”</w:t>
      </w:r>
      <w:r w:rsidRPr="001C3DA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5DCF9ABF" w14:textId="01658A27" w:rsidR="00265F0F" w:rsidRDefault="00265F0F" w:rsidP="002B5511">
      <w:pPr>
        <w:rPr>
          <w:rFonts w:ascii="Arial" w:hAnsi="Arial" w:cs="Arial"/>
          <w:sz w:val="20"/>
          <w:szCs w:val="20"/>
        </w:rPr>
      </w:pPr>
    </w:p>
    <w:p w14:paraId="2F71B404" w14:textId="49125F0D" w:rsidR="00265F0F" w:rsidRPr="004E7BF6" w:rsidRDefault="004E7BF6" w:rsidP="002B5511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EC/CM and MC/CM </w:t>
      </w:r>
      <w:r w:rsidR="00265F0F">
        <w:rPr>
          <w:rFonts w:ascii="Arial" w:hAnsi="Arial" w:cs="Arial"/>
          <w:sz w:val="20"/>
          <w:szCs w:val="20"/>
        </w:rPr>
        <w:t xml:space="preserve">Proposals are due no later than 5:00 p.m. on May 19, 2021 and must be submitted via e-mail to </w:t>
      </w:r>
      <w:hyperlink r:id="rId10" w:history="1">
        <w:r w:rsidR="00265F0F" w:rsidRPr="00775A76">
          <w:rPr>
            <w:rStyle w:val="Hyperlink"/>
            <w:rFonts w:ascii="Arial" w:hAnsi="Arial" w:cs="Arial"/>
            <w:sz w:val="20"/>
            <w:szCs w:val="20"/>
          </w:rPr>
          <w:t>c1procurement@tcco.com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265684" w:rsidRPr="00265684">
        <w:rPr>
          <w:rFonts w:ascii="Arial" w:hAnsi="Arial" w:cs="Arial"/>
          <w:sz w:val="20"/>
          <w:szCs w:val="20"/>
        </w:rPr>
        <w:t>Sub-tier and supplier opportunities will extend past this deadline and continue throughout the project.</w:t>
      </w:r>
    </w:p>
    <w:p w14:paraId="22AE4858" w14:textId="768130F5" w:rsidR="00104B87" w:rsidRDefault="00104B87" w:rsidP="002B5511">
      <w:pPr>
        <w:rPr>
          <w:rFonts w:ascii="Arial" w:hAnsi="Arial" w:cs="Arial"/>
          <w:sz w:val="20"/>
          <w:szCs w:val="20"/>
        </w:rPr>
      </w:pPr>
    </w:p>
    <w:p w14:paraId="10B21922" w14:textId="1B7AED45" w:rsidR="00104B87" w:rsidRDefault="00104B87" w:rsidP="00104B8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04B87" w:rsidSect="002B55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CD"/>
    <w:rsid w:val="000016D4"/>
    <w:rsid w:val="000028CC"/>
    <w:rsid w:val="000122A7"/>
    <w:rsid w:val="000225F9"/>
    <w:rsid w:val="00032A40"/>
    <w:rsid w:val="0004737A"/>
    <w:rsid w:val="00085E2E"/>
    <w:rsid w:val="000A23E3"/>
    <w:rsid w:val="000A3B4F"/>
    <w:rsid w:val="000A7207"/>
    <w:rsid w:val="000B0D6D"/>
    <w:rsid w:val="000D36E9"/>
    <w:rsid w:val="000D3BE7"/>
    <w:rsid w:val="000D4EFA"/>
    <w:rsid w:val="000D7112"/>
    <w:rsid w:val="000F2BB8"/>
    <w:rsid w:val="00104B87"/>
    <w:rsid w:val="00117CC4"/>
    <w:rsid w:val="00140891"/>
    <w:rsid w:val="001435AF"/>
    <w:rsid w:val="001439E1"/>
    <w:rsid w:val="00153B81"/>
    <w:rsid w:val="00170DCC"/>
    <w:rsid w:val="00180ADB"/>
    <w:rsid w:val="00181753"/>
    <w:rsid w:val="001B2389"/>
    <w:rsid w:val="001B4D57"/>
    <w:rsid w:val="001C1162"/>
    <w:rsid w:val="001C395A"/>
    <w:rsid w:val="001C3DA8"/>
    <w:rsid w:val="001E59F0"/>
    <w:rsid w:val="001E5EC9"/>
    <w:rsid w:val="001F110C"/>
    <w:rsid w:val="001F145F"/>
    <w:rsid w:val="001F43D4"/>
    <w:rsid w:val="001F6B3D"/>
    <w:rsid w:val="00204224"/>
    <w:rsid w:val="00207BE5"/>
    <w:rsid w:val="00215561"/>
    <w:rsid w:val="00251725"/>
    <w:rsid w:val="00253C84"/>
    <w:rsid w:val="00254E6C"/>
    <w:rsid w:val="00265684"/>
    <w:rsid w:val="00265DB4"/>
    <w:rsid w:val="00265F0F"/>
    <w:rsid w:val="00277EE4"/>
    <w:rsid w:val="0028089E"/>
    <w:rsid w:val="002A162C"/>
    <w:rsid w:val="002B5511"/>
    <w:rsid w:val="002C57DC"/>
    <w:rsid w:val="002D2C27"/>
    <w:rsid w:val="002D2CC2"/>
    <w:rsid w:val="002E1F85"/>
    <w:rsid w:val="002F103A"/>
    <w:rsid w:val="002F163C"/>
    <w:rsid w:val="00317490"/>
    <w:rsid w:val="00334A05"/>
    <w:rsid w:val="00357891"/>
    <w:rsid w:val="003660F1"/>
    <w:rsid w:val="00381C47"/>
    <w:rsid w:val="0038461F"/>
    <w:rsid w:val="00385F17"/>
    <w:rsid w:val="003E0FCD"/>
    <w:rsid w:val="003E48C0"/>
    <w:rsid w:val="003F0FB9"/>
    <w:rsid w:val="00400809"/>
    <w:rsid w:val="00400BF1"/>
    <w:rsid w:val="00405035"/>
    <w:rsid w:val="00415D6D"/>
    <w:rsid w:val="004215A3"/>
    <w:rsid w:val="00427993"/>
    <w:rsid w:val="00440847"/>
    <w:rsid w:val="00443789"/>
    <w:rsid w:val="00444BB5"/>
    <w:rsid w:val="00446CCB"/>
    <w:rsid w:val="00454154"/>
    <w:rsid w:val="00455801"/>
    <w:rsid w:val="004D1241"/>
    <w:rsid w:val="004E71B9"/>
    <w:rsid w:val="004E7BF6"/>
    <w:rsid w:val="00514B26"/>
    <w:rsid w:val="00515E25"/>
    <w:rsid w:val="005618E4"/>
    <w:rsid w:val="00592286"/>
    <w:rsid w:val="00595F39"/>
    <w:rsid w:val="005B0927"/>
    <w:rsid w:val="005C0DF7"/>
    <w:rsid w:val="005D18C2"/>
    <w:rsid w:val="005F02F5"/>
    <w:rsid w:val="0060324A"/>
    <w:rsid w:val="00643709"/>
    <w:rsid w:val="00652C41"/>
    <w:rsid w:val="00656E76"/>
    <w:rsid w:val="00661405"/>
    <w:rsid w:val="0067751B"/>
    <w:rsid w:val="00692E7D"/>
    <w:rsid w:val="0069396B"/>
    <w:rsid w:val="00697EFF"/>
    <w:rsid w:val="006B1E49"/>
    <w:rsid w:val="006C5596"/>
    <w:rsid w:val="006C70E4"/>
    <w:rsid w:val="006D4237"/>
    <w:rsid w:val="006F0F57"/>
    <w:rsid w:val="0070457C"/>
    <w:rsid w:val="00725E7E"/>
    <w:rsid w:val="00732213"/>
    <w:rsid w:val="007420B3"/>
    <w:rsid w:val="00742A9C"/>
    <w:rsid w:val="0074536F"/>
    <w:rsid w:val="007578C9"/>
    <w:rsid w:val="00781C88"/>
    <w:rsid w:val="007C2936"/>
    <w:rsid w:val="007D12FD"/>
    <w:rsid w:val="007E7D24"/>
    <w:rsid w:val="007F5F9E"/>
    <w:rsid w:val="00814293"/>
    <w:rsid w:val="0081532F"/>
    <w:rsid w:val="0081773A"/>
    <w:rsid w:val="00855E6C"/>
    <w:rsid w:val="00864FDB"/>
    <w:rsid w:val="00882CC4"/>
    <w:rsid w:val="00884B8D"/>
    <w:rsid w:val="0088611A"/>
    <w:rsid w:val="00892EC5"/>
    <w:rsid w:val="008931BF"/>
    <w:rsid w:val="00897AD2"/>
    <w:rsid w:val="008B3B5F"/>
    <w:rsid w:val="008D4A60"/>
    <w:rsid w:val="008E3FF4"/>
    <w:rsid w:val="0093252C"/>
    <w:rsid w:val="00941739"/>
    <w:rsid w:val="0095183E"/>
    <w:rsid w:val="009548CB"/>
    <w:rsid w:val="009A5285"/>
    <w:rsid w:val="009A559B"/>
    <w:rsid w:val="009A7DEA"/>
    <w:rsid w:val="009B50FB"/>
    <w:rsid w:val="009C61FE"/>
    <w:rsid w:val="009C682B"/>
    <w:rsid w:val="009D0010"/>
    <w:rsid w:val="009E30E9"/>
    <w:rsid w:val="009E660E"/>
    <w:rsid w:val="009F0462"/>
    <w:rsid w:val="009F0E38"/>
    <w:rsid w:val="009F6D00"/>
    <w:rsid w:val="00A01440"/>
    <w:rsid w:val="00A01E56"/>
    <w:rsid w:val="00A16FCE"/>
    <w:rsid w:val="00A31004"/>
    <w:rsid w:val="00A4070D"/>
    <w:rsid w:val="00A429FB"/>
    <w:rsid w:val="00A43D0B"/>
    <w:rsid w:val="00A55A42"/>
    <w:rsid w:val="00A57E61"/>
    <w:rsid w:val="00A6514D"/>
    <w:rsid w:val="00AB19AC"/>
    <w:rsid w:val="00AB6529"/>
    <w:rsid w:val="00AC1952"/>
    <w:rsid w:val="00AC290D"/>
    <w:rsid w:val="00AD0CA0"/>
    <w:rsid w:val="00AD383F"/>
    <w:rsid w:val="00AE41F6"/>
    <w:rsid w:val="00AF2F75"/>
    <w:rsid w:val="00B16A54"/>
    <w:rsid w:val="00B24A9C"/>
    <w:rsid w:val="00B27909"/>
    <w:rsid w:val="00B30E58"/>
    <w:rsid w:val="00B31246"/>
    <w:rsid w:val="00B333A1"/>
    <w:rsid w:val="00B3581C"/>
    <w:rsid w:val="00B44002"/>
    <w:rsid w:val="00B55758"/>
    <w:rsid w:val="00B55DA8"/>
    <w:rsid w:val="00B614FA"/>
    <w:rsid w:val="00B65362"/>
    <w:rsid w:val="00B71527"/>
    <w:rsid w:val="00B7204F"/>
    <w:rsid w:val="00B74122"/>
    <w:rsid w:val="00B87F75"/>
    <w:rsid w:val="00B91B4C"/>
    <w:rsid w:val="00BB4A5D"/>
    <w:rsid w:val="00BB5E1A"/>
    <w:rsid w:val="00BC34A3"/>
    <w:rsid w:val="00BD1427"/>
    <w:rsid w:val="00BD6637"/>
    <w:rsid w:val="00BE6D68"/>
    <w:rsid w:val="00C06E00"/>
    <w:rsid w:val="00C1610F"/>
    <w:rsid w:val="00C22EA5"/>
    <w:rsid w:val="00C27FCB"/>
    <w:rsid w:val="00C60081"/>
    <w:rsid w:val="00C620E5"/>
    <w:rsid w:val="00C74C07"/>
    <w:rsid w:val="00C81673"/>
    <w:rsid w:val="00C92C1C"/>
    <w:rsid w:val="00C962FF"/>
    <w:rsid w:val="00CA1560"/>
    <w:rsid w:val="00CE0885"/>
    <w:rsid w:val="00D120DD"/>
    <w:rsid w:val="00D322B0"/>
    <w:rsid w:val="00D6138D"/>
    <w:rsid w:val="00D67E06"/>
    <w:rsid w:val="00D717E8"/>
    <w:rsid w:val="00D9097D"/>
    <w:rsid w:val="00D93128"/>
    <w:rsid w:val="00DA7DE7"/>
    <w:rsid w:val="00DB1C7F"/>
    <w:rsid w:val="00DB37C7"/>
    <w:rsid w:val="00DB4970"/>
    <w:rsid w:val="00DD3943"/>
    <w:rsid w:val="00DE7D97"/>
    <w:rsid w:val="00DF630D"/>
    <w:rsid w:val="00E069A1"/>
    <w:rsid w:val="00E22A0B"/>
    <w:rsid w:val="00E31735"/>
    <w:rsid w:val="00E35000"/>
    <w:rsid w:val="00E35C56"/>
    <w:rsid w:val="00E47C2D"/>
    <w:rsid w:val="00E51DEC"/>
    <w:rsid w:val="00E61EE8"/>
    <w:rsid w:val="00E84785"/>
    <w:rsid w:val="00EA601E"/>
    <w:rsid w:val="00EC2674"/>
    <w:rsid w:val="00EE0952"/>
    <w:rsid w:val="00EF237E"/>
    <w:rsid w:val="00F03A2A"/>
    <w:rsid w:val="00F22811"/>
    <w:rsid w:val="00F2393A"/>
    <w:rsid w:val="00F357F2"/>
    <w:rsid w:val="00F66C84"/>
    <w:rsid w:val="00F72E00"/>
    <w:rsid w:val="00F735E7"/>
    <w:rsid w:val="00F85708"/>
    <w:rsid w:val="00F9678E"/>
    <w:rsid w:val="00FA1BB5"/>
    <w:rsid w:val="00FB7076"/>
    <w:rsid w:val="00FD102E"/>
    <w:rsid w:val="00FD10A4"/>
    <w:rsid w:val="00FD34FA"/>
    <w:rsid w:val="00FD6E24"/>
    <w:rsid w:val="00FE166B"/>
    <w:rsid w:val="00FE4640"/>
    <w:rsid w:val="00FF40F1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DC5F1"/>
  <w15:docId w15:val="{92C79CD8-640C-47D1-A809-2EBC6069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E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5F17"/>
    <w:rPr>
      <w:color w:val="0000FF"/>
      <w:u w:val="single"/>
    </w:rPr>
  </w:style>
  <w:style w:type="character" w:styleId="FollowedHyperlink">
    <w:name w:val="FollowedHyperlink"/>
    <w:basedOn w:val="DefaultParagraphFont"/>
    <w:rsid w:val="00047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1procurement@tcco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1procurement@tcco.com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1procurement@tcco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bit.ly/3cZEi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BAA30C2C7140A972363FE9AA652E" ma:contentTypeVersion="12" ma:contentTypeDescription="Create a new document." ma:contentTypeScope="" ma:versionID="c077d3f6802887a149150462f4f04028">
  <xsd:schema xmlns:xsd="http://www.w3.org/2001/XMLSchema" xmlns:xs="http://www.w3.org/2001/XMLSchema" xmlns:p="http://schemas.microsoft.com/office/2006/metadata/properties" xmlns:ns2="b0847055-1775-4551-9472-72dfdbdbdc95" xmlns:ns3="4a63a77f-4d3e-41f3-afec-b4bdf77ea189" targetNamespace="http://schemas.microsoft.com/office/2006/metadata/properties" ma:root="true" ma:fieldsID="644bedf974e5b2571f062bc26e9268ea" ns2:_="" ns3:_="">
    <xsd:import namespace="b0847055-1775-4551-9472-72dfdbdbdc95"/>
    <xsd:import namespace="4a63a77f-4d3e-41f3-afec-b4bdf77e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47055-1775-4551-9472-72dfdbdbd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3a77f-4d3e-41f3-afec-b4bdf77e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6F3E0-9824-4382-B8BC-E18B6B67C25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a63a77f-4d3e-41f3-afec-b4bdf77ea189"/>
    <ds:schemaRef ds:uri="b0847055-1775-4551-9472-72dfdbdbdc95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709DA-316E-4CC9-9B4E-79D42F215E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7679B-DE0E-4912-99B4-010B7B1F1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47055-1775-4551-9472-72dfdbdbdc95"/>
    <ds:schemaRef ds:uri="4a63a77f-4d3e-41f3-afec-b4bdf77ea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Advisement of Request for Bids</vt:lpstr>
    </vt:vector>
  </TitlesOfParts>
  <Company>The Turner Corporation</Company>
  <LinksUpToDate>false</LinksUpToDate>
  <CharactersWithSpaces>1825</CharactersWithSpaces>
  <SharedDoc>false</SharedDoc>
  <HLinks>
    <vt:vector size="12" baseType="variant">
      <vt:variant>
        <vt:i4>2162718</vt:i4>
      </vt:variant>
      <vt:variant>
        <vt:i4>3</vt:i4>
      </vt:variant>
      <vt:variant>
        <vt:i4>0</vt:i4>
      </vt:variant>
      <vt:variant>
        <vt:i4>5</vt:i4>
      </vt:variant>
      <vt:variant>
        <vt:lpwstr>mailto:ksalerno@tcco.com</vt:lpwstr>
      </vt:variant>
      <vt:variant>
        <vt:lpwstr/>
      </vt:variant>
      <vt:variant>
        <vt:i4>5242951</vt:i4>
      </vt:variant>
      <vt:variant>
        <vt:i4>0</vt:i4>
      </vt:variant>
      <vt:variant>
        <vt:i4>0</vt:i4>
      </vt:variant>
      <vt:variant>
        <vt:i4>5</vt:i4>
      </vt:variant>
      <vt:variant>
        <vt:lpwstr>http://www.bxwa.com/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Advisement of Request for Bids</dc:title>
  <dc:subject/>
  <dc:creator>Turner User</dc:creator>
  <cp:keywords/>
  <dc:description/>
  <cp:lastModifiedBy>Hallstrom, Kevin - (SEA)</cp:lastModifiedBy>
  <cp:revision>7</cp:revision>
  <cp:lastPrinted>2011-06-27T16:05:00Z</cp:lastPrinted>
  <dcterms:created xsi:type="dcterms:W3CDTF">2021-04-06T16:55:00Z</dcterms:created>
  <dcterms:modified xsi:type="dcterms:W3CDTF">2021-05-06T07:22:00Z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0x010100AE94BAA30C2C7140A972363FE9AA652E</vt:lpwstr>
  </property>
</Properties>
</file>